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C" w:rsidRDefault="000B095C" w:rsidP="000B095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Scientific Reports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 xml:space="preserve"> The format of a scientific report is shown below. (Refer to the Skills documents for further details)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Aim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was the purpose of the experiment and did you expect to prove. 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Hypothesis</w:t>
      </w:r>
      <w:r>
        <w:rPr>
          <w:sz w:val="24"/>
          <w:szCs w:val="24"/>
        </w:rPr>
        <w:tab/>
        <w:t>A statement about what you expect to occur that can be tested by an experiment.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Materials</w:t>
      </w:r>
      <w:r>
        <w:rPr>
          <w:sz w:val="24"/>
          <w:szCs w:val="24"/>
        </w:rPr>
        <w:tab/>
        <w:t>This is a list of all the equipment used in the experiment.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Procedure</w:t>
      </w:r>
      <w:r>
        <w:rPr>
          <w:sz w:val="24"/>
          <w:szCs w:val="24"/>
        </w:rPr>
        <w:tab/>
        <w:t>A detailed list of what you did in the experiment.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Remember to number the steps in the exact order.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Always write in third person, past tense. Never use terms like I, we, our etc.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quantities and units with all your measurements. </w:t>
      </w:r>
      <w:r>
        <w:rPr>
          <w:sz w:val="24"/>
          <w:szCs w:val="24"/>
        </w:rPr>
        <w:br/>
        <w:t xml:space="preserve">                           Include a labelled diagram of the experimental set-up.</w:t>
      </w:r>
    </w:p>
    <w:p w:rsidR="000B095C" w:rsidRDefault="000B095C" w:rsidP="000B095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Results</w:t>
      </w:r>
      <w:r>
        <w:rPr>
          <w:sz w:val="24"/>
          <w:szCs w:val="24"/>
        </w:rPr>
        <w:tab/>
        <w:t xml:space="preserve">All your observations and measurements shown in a </w:t>
      </w:r>
      <w:r>
        <w:rPr>
          <w:b/>
          <w:sz w:val="24"/>
          <w:szCs w:val="24"/>
        </w:rPr>
        <w:t>table</w:t>
      </w:r>
      <w:r>
        <w:rPr>
          <w:sz w:val="24"/>
          <w:szCs w:val="24"/>
        </w:rPr>
        <w:t xml:space="preserve"> and displayed in a </w:t>
      </w:r>
      <w:r>
        <w:rPr>
          <w:b/>
          <w:sz w:val="24"/>
          <w:szCs w:val="24"/>
        </w:rPr>
        <w:t>graph</w:t>
      </w:r>
      <w:r>
        <w:rPr>
          <w:sz w:val="24"/>
          <w:szCs w:val="24"/>
        </w:rPr>
        <w:t xml:space="preserve">. 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Discussion</w:t>
      </w:r>
      <w:r>
        <w:rPr>
          <w:sz w:val="24"/>
          <w:szCs w:val="24"/>
        </w:rPr>
        <w:tab/>
        <w:t>Include answers to questions posed in the activity.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 to trends and relationships in the data and show any calculations.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Give an explanation about what you think your results showed about the experiment.</w:t>
      </w:r>
      <w:r>
        <w:rPr>
          <w:sz w:val="24"/>
          <w:szCs w:val="24"/>
        </w:rPr>
        <w:br/>
        <w:t xml:space="preserve">                           Describe any errors or problems you had and how the experiment could be improved.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>Conclusion</w:t>
      </w:r>
      <w:r>
        <w:rPr>
          <w:sz w:val="24"/>
          <w:szCs w:val="24"/>
        </w:rPr>
        <w:tab/>
        <w:t xml:space="preserve">A summary of results. The conclusion should be short and must relate to the hypothesis. </w:t>
      </w:r>
    </w:p>
    <w:p w:rsidR="000B095C" w:rsidRDefault="000B095C" w:rsidP="000B0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Tables</w:t>
      </w:r>
    </w:p>
    <w:p w:rsidR="000B095C" w:rsidRDefault="000B095C" w:rsidP="000B095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304165</wp:posOffset>
            </wp:positionV>
            <wp:extent cx="6072505" cy="201549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" t="45192" r="10797" b="3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Quantitative data is shown in a table. Give a title for each column and include units.</w:t>
      </w:r>
    </w:p>
    <w:p w:rsidR="000B095C" w:rsidRDefault="000B095C" w:rsidP="000B09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sz w:val="24"/>
          <w:szCs w:val="24"/>
        </w:rPr>
      </w:pPr>
    </w:p>
    <w:p w:rsidR="000B095C" w:rsidRDefault="000B095C" w:rsidP="000B095C">
      <w:pPr>
        <w:rPr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220345</wp:posOffset>
            </wp:positionV>
            <wp:extent cx="1676400" cy="2071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51952" r="51952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Drawing Line Graphs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(Refer to the Skills documents for further details)</w:t>
      </w:r>
    </w:p>
    <w:p w:rsidR="000B095C" w:rsidRDefault="000B095C" w:rsidP="000B095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Line graphs are mostly used to display experimental data</w:t>
      </w:r>
      <w:r w:rsidRPr="000B095C">
        <w:rPr>
          <w:sz w:val="24"/>
          <w:szCs w:val="24"/>
        </w:rPr>
        <w:t xml:space="preserve"> because</w:t>
      </w:r>
      <w:r>
        <w:rPr>
          <w:sz w:val="24"/>
          <w:szCs w:val="24"/>
          <w:u w:val="single"/>
        </w:rPr>
        <w:br/>
      </w:r>
      <w:r w:rsidRPr="000B095C">
        <w:rPr>
          <w:sz w:val="24"/>
          <w:szCs w:val="24"/>
        </w:rPr>
        <w:t>they</w:t>
      </w:r>
      <w:r>
        <w:rPr>
          <w:sz w:val="24"/>
          <w:szCs w:val="24"/>
        </w:rPr>
        <w:t xml:space="preserve"> show the relationship between the variables tested.</w:t>
      </w:r>
    </w:p>
    <w:p w:rsidR="000B095C" w:rsidRDefault="000B095C" w:rsidP="000B095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 line of best fit is drawn through the centre of the points</w:t>
      </w:r>
      <w:r>
        <w:rPr>
          <w:sz w:val="24"/>
          <w:szCs w:val="24"/>
        </w:rPr>
        <w:br/>
        <w:t>and shows the general trend in results excluding errors.</w:t>
      </w:r>
    </w:p>
    <w:p w:rsidR="000B095C" w:rsidRDefault="000B095C" w:rsidP="005D2AAC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0B095C">
        <w:rPr>
          <w:b/>
          <w:sz w:val="24"/>
          <w:szCs w:val="24"/>
        </w:rPr>
        <w:t>Extapolation</w:t>
      </w:r>
      <w:proofErr w:type="spellEnd"/>
      <w:r w:rsidRPr="000B095C">
        <w:rPr>
          <w:sz w:val="24"/>
          <w:szCs w:val="24"/>
        </w:rPr>
        <w:t xml:space="preserve"> is an extension of the graph beyond the final</w:t>
      </w:r>
      <w:r w:rsidRPr="000B095C">
        <w:rPr>
          <w:sz w:val="24"/>
          <w:szCs w:val="24"/>
        </w:rPr>
        <w:br/>
        <w:t xml:space="preserve">value and is used to predict future measurements. </w:t>
      </w:r>
    </w:p>
    <w:p w:rsidR="00765BB7" w:rsidRPr="00DB05E7" w:rsidRDefault="000B095C" w:rsidP="00340C7B">
      <w:pPr>
        <w:pStyle w:val="ListParagraph"/>
        <w:numPr>
          <w:ilvl w:val="0"/>
          <w:numId w:val="13"/>
        </w:numPr>
      </w:pPr>
      <w:r w:rsidRPr="000B095C">
        <w:rPr>
          <w:b/>
          <w:sz w:val="24"/>
          <w:szCs w:val="24"/>
        </w:rPr>
        <w:t xml:space="preserve">Interpolation </w:t>
      </w:r>
      <w:r w:rsidRPr="000B095C">
        <w:rPr>
          <w:sz w:val="24"/>
          <w:szCs w:val="24"/>
        </w:rPr>
        <w:t>is when the points within the graph are joined</w:t>
      </w:r>
      <w:r w:rsidRPr="000B095C">
        <w:rPr>
          <w:sz w:val="24"/>
          <w:szCs w:val="24"/>
        </w:rPr>
        <w:br/>
        <w:t>and indicates measurements between the recorded values.</w:t>
      </w:r>
    </w:p>
    <w:sectPr w:rsidR="00765BB7" w:rsidRPr="00DB05E7" w:rsidSect="00FF6197">
      <w:headerReference w:type="default" r:id="rId9"/>
      <w:footerReference w:type="default" r:id="rId10"/>
      <w:pgSz w:w="11906" w:h="16838"/>
      <w:pgMar w:top="720" w:right="720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715816">
      <w:t>Source: Pearson S</w:t>
    </w:r>
    <w:r w:rsidR="000B095C">
      <w:t>cience 8</w:t>
    </w:r>
    <w:r w:rsidR="00C33B65">
      <w:t>, pp.</w:t>
    </w:r>
    <w:r w:rsidR="000B095C">
      <w:t xml:space="preserve"> 18-22</w:t>
    </w:r>
    <w:r w:rsidR="00C33B65">
      <w:t>, Available from:</w:t>
    </w:r>
  </w:p>
  <w:p w:rsidR="00C33B65" w:rsidRDefault="00855CFD">
    <w:pPr>
      <w:pStyle w:val="Footer"/>
    </w:pPr>
    <w:r>
      <w:t xml:space="preserve">               </w:t>
    </w:r>
    <w:r w:rsidRPr="00855CFD">
      <w:t>http://www.pear</w:t>
    </w:r>
    <w:r>
      <w:t>sonplaces.com.au</w:t>
    </w:r>
    <w:r w:rsidR="00C33B65">
      <w:t xml:space="preserve"> [Accessed 30/1/2016]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C33B65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378ED0" wp14:editId="466E945C">
              <wp:simplePos x="0" y="0"/>
              <wp:positionH relativeFrom="column">
                <wp:posOffset>4224759</wp:posOffset>
              </wp:positionH>
              <wp:positionV relativeFrom="paragraph">
                <wp:posOffset>14902</wp:posOffset>
              </wp:positionV>
              <wp:extent cx="2242523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523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FB2DCF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Presenting &amp; Analysing 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8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65pt;margin-top:1.15pt;width:176.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BUDAIAAPQDAAAOAAAAZHJzL2Uyb0RvYy54bWysU9tuGyEQfa/Uf0C812tju3FWxlGaNFWl&#10;9CIl/QDMsl5UYChg76Zfn4F1HKt9q8oDYpiZw5wzw/pqsIYcVIgaHKezyZQS5SQ02u04/fF4925F&#10;SUzCNcKAU5w+qUivNm/frHtfKwYdmEYFgiAu1r3ntEvJ11UVZaesiBPwyqGzhWBFQjPsqiaIHtGt&#10;qdh0+r7qITQ+gFQx4u3t6KSbgt+2SqZvbRtVIoZTrC2VPZR9m/dqsxb1LgjfaXksQ/xDFVZoh4+e&#10;oG5FEmQf9F9QVssAEdo0kWAraFstVeGAbGbTP9g8dMKrwgXFif4kU/x/sPLr4XsguuGUzS4occJi&#10;kx7VkMgHGAjL+vQ+1hj24DEwDXiNfS5co78H+TMSBzedcDt1HQL0nRIN1jfLmdVZ6ogTM8i2/wIN&#10;PiP2CQrQ0AabxUM5CKJjn55OvcmlSLxkbMGWbE6JRN+czVfL0rxK1C/ZPsT0SYEl+cBpwN4XdHG4&#10;jylXI+qXkPyYgzttTOm/caTn9HLJliXhzGN1wvE02nK6muY1Dkwm+dE1JTkJbcYzPmDckXUmOlJO&#10;w3bAwCzFFpon5B9gHEP8NnjoIPympMcR5DT+2ougKDGfHWp4OVss8swWY7G8YGiEc8/23COcRChO&#10;EyXj8SaVOR+5XqPWrS4yvFZyrBVHq6hz/AZ5ds/tEvX6WTfPAAAA//8DAFBLAwQUAAYACAAAACEA&#10;u+AB094AAAAJAQAADwAAAGRycy9kb3ducmV2LnhtbEyPwU7DMBBE70j8g7VI3KjdhkQlZFNVRVxB&#10;tAWJmxtvk4h4HcVuE/4e90RPo9WMZt4Wq8l24kyDbx0jzGcKBHHlTMs1wn73+rAE4YNmozvHhPBL&#10;Hlbl7U2hc+NG/qDzNtQilrDPNUITQp9L6auGrPYz1xNH7+gGq0M8h1qaQY+x3HZyoVQmrW45LjS6&#10;p01D1c/2ZBE+347fX4/qvX6xaT+6SUm2TxLx/m5aP4MINIX/MFzwIzqUkengTmy86BCyLE1iFGER&#10;5eKr+TIFcUBIkwRkWcjrD8o/AAAA//8DAFBLAQItABQABgAIAAAAIQC2gziS/gAAAOEBAAATAAAA&#10;AAAAAAAAAAAAAAAAAABbQ29udGVudF9UeXBlc10ueG1sUEsBAi0AFAAGAAgAAAAhADj9If/WAAAA&#10;lAEAAAsAAAAAAAAAAAAAAAAALwEAAF9yZWxzLy5yZWxzUEsBAi0AFAAGAAgAAAAhAJ6PgFQMAgAA&#10;9AMAAA4AAAAAAAAAAAAAAAAALgIAAGRycy9lMm9Eb2MueG1sUEsBAi0AFAAGAAgAAAAhALvgAdPe&#10;AAAACQEAAA8AAAAAAAAAAAAAAAAAZgQAAGRycy9kb3ducmV2LnhtbFBLBQYAAAAABAAEAPMAAABx&#10;BQAAAAA=&#10;" filled="f" stroked="f">
              <v:textbox>
                <w:txbxContent>
                  <w:p w:rsidR="00C33B65" w:rsidRPr="004B1FBD" w:rsidRDefault="00FB2DCF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Presenting &amp; Analysing Data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5C40" wp14:editId="4265BA06">
              <wp:simplePos x="0" y="0"/>
              <wp:positionH relativeFrom="column">
                <wp:posOffset>4445</wp:posOffset>
              </wp:positionH>
              <wp:positionV relativeFrom="paragraph">
                <wp:posOffset>-44450</wp:posOffset>
              </wp:positionV>
              <wp:extent cx="6464300" cy="46355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8A80C" id="Rectangle 7" o:spid="_x0000_s1026" style="position:absolute;margin-left:.35pt;margin-top:-3.5pt;width:509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a1kAIAAIkFAAAOAAAAZHJzL2Uyb0RvYy54bWy8VNtOGzEQfa/Uf7D8XjYJudCIDYpAVJUo&#10;IKDi2Xi9WUu+1XaySb++x3bCrX2qqubB8Vx2xnPmzJyebbUiG+GDtKamw6MBJcJw20izqun3h8tP&#10;J5SEyEzDlDWipjsR6Nni44fT3s3FyHZWNcITBDFh3ruadjG6eVUF3gnNwpF1wsDYWq9ZhOhXVeNZ&#10;j+haVaPBYFr11jfOWy5CgPaiGOkix29bweNN2wYRiaop3hbz6fP5lM5qccrmK89cJ/n+GewvXqGZ&#10;NEj6HOqCRUbWXv4WSkvubbBtPOJWV7ZtJRe5BlQzHLyr5r5jTuRaAE5wzzCFfxeWX29uPZFNTWeU&#10;GKbRojuAxsxKCTJL8PQuzOF17279Xgq4plq3rdfpH1WQbYZ09wyp2EbCoZyOp+PjAZDnsI2nx5NJ&#10;xrx6+dr5EL8Iq0m61NQje0aSba5CREa4HlxSsmCVbC6lUlnYhXPlyYahuyBFY/sHJKZEsRBhwGvy&#10;L8dTa/3NNsX3ZAJ96T3UYEhRDw9q5Aw5dE7/JqUypAfRR7NcFANlW8WQkmsHEINZUcLUCrPAo895&#10;33xdov7XByfwLljoStL8mlK5lhGjp6Su6UmBqaCtTIJW5OHZtyBxoHQ93Z5sswNpvC3TFBy/lEhy&#10;BdBvmcf4oN1YCfEGR6ss4LL7GyWd9T//pE/+YDWslPQYR0D5Y828QC+/GvD983A8TvObhfFkNoLg&#10;X1ueXlvMWp9bcGKI5eN4vib/qA7X1lv9iM2xTFlhYoYjd2naXjiPZU1g93CxXGY3zKxj8crcO56C&#10;J5wSvA/bR+bdnsARDLy2h9Fl83c8Lr7pS2OX62hbmUn+gisolwTMeybffjelhfJazl4vG3TxCwAA&#10;//8DAFBLAwQUAAYACAAAACEAd+86bdwAAAAHAQAADwAAAGRycy9kb3ducmV2LnhtbEyPzU7DMBCE&#10;70i8g7VI3Fq7lUirEKfiR4gDHKDhws21lzjCXke224S3xz3BcXZGM982u9k7dsKYhkASVksBDEkH&#10;M1Av4aN7WmyBpazIKBcIJfxggl17edGo2oSJ3vG0zz0rJZRqJcHmPNacJ23Rq7QMI1LxvkL0KhcZ&#10;e26imkq5d3wtRMW9GqgsWDXig0X9vT96CXrS8U24V27wfv148/Lc9Z+2k/L6ar67BZZxzn9hOOMX&#10;dGgL0yEcySTmJGxKTsJiUx46u2K1LZeDhKoSwNuG/+dvfwEAAP//AwBQSwECLQAUAAYACAAAACEA&#10;toM4kv4AAADhAQAAEwAAAAAAAAAAAAAAAAAAAAAAW0NvbnRlbnRfVHlwZXNdLnhtbFBLAQItABQA&#10;BgAIAAAAIQA4/SH/1gAAAJQBAAALAAAAAAAAAAAAAAAAAC8BAABfcmVscy8ucmVsc1BLAQItABQA&#10;BgAIAAAAIQCg1ha1kAIAAIkFAAAOAAAAAAAAAAAAAAAAAC4CAABkcnMvZTJvRG9jLnhtbFBLAQIt&#10;ABQABgAIAAAAIQB37zpt3AAAAAcBAAAPAAAAAAAAAAAAAAAAAOoEAABkcnMvZG93bnJldi54bWxQ&#10;SwUGAAAAAAQABADzAAAA8wUAAAAA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236BA1"/>
    <w:multiLevelType w:val="hybridMultilevel"/>
    <w:tmpl w:val="BC24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15711"/>
    <w:multiLevelType w:val="hybridMultilevel"/>
    <w:tmpl w:val="F4A27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B095C"/>
    <w:rsid w:val="000F07A4"/>
    <w:rsid w:val="00114753"/>
    <w:rsid w:val="00165943"/>
    <w:rsid w:val="001B2B35"/>
    <w:rsid w:val="0021284F"/>
    <w:rsid w:val="00292720"/>
    <w:rsid w:val="002B683B"/>
    <w:rsid w:val="003F7A53"/>
    <w:rsid w:val="00426CF6"/>
    <w:rsid w:val="00434384"/>
    <w:rsid w:val="004B1FBD"/>
    <w:rsid w:val="005A2EE3"/>
    <w:rsid w:val="005E6B40"/>
    <w:rsid w:val="005F13C6"/>
    <w:rsid w:val="006115F1"/>
    <w:rsid w:val="00613102"/>
    <w:rsid w:val="00647E09"/>
    <w:rsid w:val="0065133C"/>
    <w:rsid w:val="00715816"/>
    <w:rsid w:val="0073179F"/>
    <w:rsid w:val="00765BB7"/>
    <w:rsid w:val="007920EE"/>
    <w:rsid w:val="007D42CC"/>
    <w:rsid w:val="007E0378"/>
    <w:rsid w:val="00855CFD"/>
    <w:rsid w:val="00894AC1"/>
    <w:rsid w:val="008C1411"/>
    <w:rsid w:val="008F1371"/>
    <w:rsid w:val="0093656E"/>
    <w:rsid w:val="00976B8B"/>
    <w:rsid w:val="00995C49"/>
    <w:rsid w:val="00A41CDD"/>
    <w:rsid w:val="00AE5DF1"/>
    <w:rsid w:val="00BD3D35"/>
    <w:rsid w:val="00C33B65"/>
    <w:rsid w:val="00C86DC4"/>
    <w:rsid w:val="00CD75AD"/>
    <w:rsid w:val="00DB05E7"/>
    <w:rsid w:val="00E01F5E"/>
    <w:rsid w:val="00E742E0"/>
    <w:rsid w:val="00EC1487"/>
    <w:rsid w:val="00EF597D"/>
    <w:rsid w:val="00F10616"/>
    <w:rsid w:val="00F44EC2"/>
    <w:rsid w:val="00F754D4"/>
    <w:rsid w:val="00FB2DC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2</cp:revision>
  <cp:lastPrinted>2016-01-31T05:32:00Z</cp:lastPrinted>
  <dcterms:created xsi:type="dcterms:W3CDTF">2016-01-31T18:43:00Z</dcterms:created>
  <dcterms:modified xsi:type="dcterms:W3CDTF">2016-01-31T18:43:00Z</dcterms:modified>
</cp:coreProperties>
</file>